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8BECC" w14:textId="77777777" w:rsidR="003A3684" w:rsidRPr="003A3684" w:rsidRDefault="003A3684" w:rsidP="003A36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684">
        <w:rPr>
          <w:rFonts w:ascii="Times New Roman" w:hAnsi="Times New Roman" w:cs="Times New Roman"/>
          <w:b/>
          <w:bCs/>
          <w:sz w:val="28"/>
          <w:szCs w:val="28"/>
        </w:rPr>
        <w:t>ПАМЯТКА О ПРАВАХ И ОБЯЗАННОСТЯХ ПАЦИЕНТА</w:t>
      </w:r>
    </w:p>
    <w:p w14:paraId="71431FF7" w14:textId="77777777" w:rsidR="00842D1A" w:rsidRDefault="003A3684" w:rsidP="00842D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684">
        <w:rPr>
          <w:rFonts w:ascii="Times New Roman" w:hAnsi="Times New Roman" w:cs="Times New Roman"/>
          <w:b/>
          <w:bCs/>
          <w:sz w:val="28"/>
          <w:szCs w:val="28"/>
        </w:rPr>
        <w:t xml:space="preserve"> В СИСТЕМЕ ОМС</w:t>
      </w:r>
    </w:p>
    <w:p w14:paraId="3D397DCB" w14:textId="37FFF412" w:rsidR="00842D1A" w:rsidRPr="00842D1A" w:rsidRDefault="00842D1A" w:rsidP="00842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D1A">
        <w:rPr>
          <w:rFonts w:ascii="Times New Roman" w:hAnsi="Times New Roman" w:cs="Times New Roman"/>
          <w:sz w:val="28"/>
          <w:szCs w:val="28"/>
        </w:rPr>
        <w:t>ГБУЗ НО «Городская клиническая больница № 3»</w:t>
      </w:r>
    </w:p>
    <w:p w14:paraId="619B9CAD" w14:textId="77777777" w:rsidR="00842D1A" w:rsidRPr="00842D1A" w:rsidRDefault="00842D1A" w:rsidP="00842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D1A">
        <w:rPr>
          <w:rFonts w:ascii="Times New Roman" w:hAnsi="Times New Roman" w:cs="Times New Roman"/>
          <w:sz w:val="28"/>
          <w:szCs w:val="28"/>
        </w:rPr>
        <w:t>Нижегородский гериатрический центр</w:t>
      </w:r>
    </w:p>
    <w:p w14:paraId="431105B2" w14:textId="77777777" w:rsidR="003A3684" w:rsidRPr="003A3684" w:rsidRDefault="003A3684" w:rsidP="003A3684">
      <w:pPr>
        <w:rPr>
          <w:rFonts w:ascii="Times New Roman" w:hAnsi="Times New Roman" w:cs="Times New Roman"/>
          <w:sz w:val="28"/>
          <w:szCs w:val="28"/>
        </w:rPr>
      </w:pPr>
    </w:p>
    <w:p w14:paraId="1841B54A" w14:textId="77EC5792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В соответствии со ст. 16 Федерального закона от 29.11.2010 № 326-ФЗ «Об обязательном медицинском страховании в Российской Федерации» и ст. 19, 27 Федерального закона от 21.11.2011 № 323-ФЗ «Об основах охраны здоровья граждан в Российской Федерации»</w:t>
      </w:r>
    </w:p>
    <w:p w14:paraId="13915E7E" w14:textId="40E87679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684">
        <w:rPr>
          <w:rFonts w:ascii="Times New Roman" w:hAnsi="Times New Roman" w:cs="Times New Roman"/>
          <w:b/>
          <w:bCs/>
          <w:sz w:val="28"/>
          <w:szCs w:val="28"/>
        </w:rPr>
        <w:t>Пациент имеет право на:</w:t>
      </w:r>
    </w:p>
    <w:p w14:paraId="4AE2D3D3" w14:textId="3115D24E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1. бесплатное оказание медицинской помощи в рамках базовой и территориальной программ ОМС на всей территории Российской Федерации, в том числе за пределами постоянного места жительства;</w:t>
      </w:r>
    </w:p>
    <w:p w14:paraId="7AE52D80" w14:textId="2D31C5B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2. выбор страховой медицинской организации из числа включённых в реестр, а также её замену;</w:t>
      </w:r>
    </w:p>
    <w:p w14:paraId="450F7E43" w14:textId="5ACBFDB8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3. выбор медицинской организации и выбор врача путём подачи заявления на имя руководителя медицинской организации;</w:t>
      </w:r>
    </w:p>
    <w:p w14:paraId="7E6BA66E" w14:textId="5ED172D4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4. получение достоверной информации о видах, качестве и условиях предоставления медицинской помощи, а также о своих правах и обязанностях;</w:t>
      </w:r>
    </w:p>
    <w:p w14:paraId="02DCBEDA" w14:textId="242F19F1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5. защиту персональных данных и сведений, составляющих врачебную тайну;</w:t>
      </w:r>
    </w:p>
    <w:p w14:paraId="69927275" w14:textId="3E02EDBF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6. возмещение ущерба, причинённого в связи с неисполнением или ненадлежащим исполнением обязанностей по организации и оказанию медицинской помощи;</w:t>
      </w:r>
    </w:p>
    <w:p w14:paraId="323DD45D" w14:textId="11677EE6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7. защиту прав и законных интересов в сфере обязательного медицинского страхования;</w:t>
      </w:r>
    </w:p>
    <w:p w14:paraId="0908C6CF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8.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30BFB091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9. отказ от медицинского вмешательства;</w:t>
      </w:r>
    </w:p>
    <w:p w14:paraId="44E57B73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10. допуск адвоката или законного представителя для защиты своих прав;</w:t>
      </w:r>
    </w:p>
    <w:p w14:paraId="4880CED1" w14:textId="4A7BEE1C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11. допуск священнослужителя, а в стационарных условиях — на предоставление условий для отправления религиозных обрядов.</w:t>
      </w:r>
    </w:p>
    <w:p w14:paraId="3DAD6673" w14:textId="0F6A76A0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68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Пациент обязан:</w:t>
      </w:r>
    </w:p>
    <w:p w14:paraId="40400C8A" w14:textId="0255926C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1. предъявить полис ОМС при обращении за медицинской помощью (за исключением случаев оказания экстренной медицинской помощи);</w:t>
      </w:r>
    </w:p>
    <w:p w14:paraId="742DDDE6" w14:textId="27DEF8DA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2. уведомить страховую медицинскую организацию об изменении фамилии, имени, отчества, данных документа, удостоверяющего личность, места жительства — в течение одного месяца со дня, когда эти изменения произошли;</w:t>
      </w:r>
    </w:p>
    <w:p w14:paraId="1EA6C39B" w14:textId="2FFD7ED8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3. осуществить выбор страховой медицинской организации по новому месту жительства в течение одного месяца при изменении места жительства (если прежняя СМО отсутствует);</w:t>
      </w:r>
    </w:p>
    <w:p w14:paraId="7EAADF4E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4. заботиться о сохранении своего здоровья;</w:t>
      </w:r>
    </w:p>
    <w:p w14:paraId="3EF8864A" w14:textId="2AF7DF10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5. соблюдать режим лечения и правила поведения пациента в медицинских организациях.</w:t>
      </w:r>
    </w:p>
    <w:p w14:paraId="68CE96C1" w14:textId="0235444E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Если вы считаете, что Ваши права нарушены</w:t>
      </w:r>
    </w:p>
    <w:p w14:paraId="6737262C" w14:textId="508A0F7E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Вы можете обратиться к руководителю структурного подразделения, в котором Вам оказывается медицинская помощь, а также:</w:t>
      </w:r>
    </w:p>
    <w:p w14:paraId="49C04345" w14:textId="4145E474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· в страховую медицинскую организацию, выдавшую Вам полис ОМС (номер указан на полисе);</w:t>
      </w:r>
    </w:p>
    <w:p w14:paraId="6FE18D5F" w14:textId="5B81469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· в территориальный фонд обязательного медицинского страхования;</w:t>
      </w:r>
    </w:p>
    <w:p w14:paraId="3AF97783" w14:textId="097DFC54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· в орган управления здравоохранением (Министерство здравоохранения региона);</w:t>
      </w:r>
    </w:p>
    <w:p w14:paraId="0F6ABC20" w14:textId="315A09FD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· в суд.</w:t>
      </w:r>
    </w:p>
    <w:p w14:paraId="011A8B2A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59708B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684">
        <w:rPr>
          <w:rFonts w:ascii="Times New Roman" w:hAnsi="Times New Roman" w:cs="Times New Roman"/>
          <w:b/>
          <w:bCs/>
          <w:sz w:val="28"/>
          <w:szCs w:val="28"/>
        </w:rPr>
        <w:t>Контакты для обращения:</w:t>
      </w:r>
    </w:p>
    <w:p w14:paraId="6C3F7DBB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5F18BF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 xml:space="preserve">Главный врач Шакурова Дина </w:t>
      </w:r>
      <w:proofErr w:type="spellStart"/>
      <w:r w:rsidRPr="003A3684">
        <w:rPr>
          <w:rFonts w:ascii="Times New Roman" w:hAnsi="Times New Roman" w:cs="Times New Roman"/>
          <w:sz w:val="28"/>
          <w:szCs w:val="28"/>
        </w:rPr>
        <w:t>Нурисламовна</w:t>
      </w:r>
      <w:proofErr w:type="spellEnd"/>
      <w:r w:rsidRPr="003A3684">
        <w:rPr>
          <w:rFonts w:ascii="Times New Roman" w:hAnsi="Times New Roman" w:cs="Times New Roman"/>
          <w:sz w:val="28"/>
          <w:szCs w:val="28"/>
        </w:rPr>
        <w:t xml:space="preserve"> +7 (831) 218-21-01</w:t>
      </w:r>
    </w:p>
    <w:p w14:paraId="7A451B45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 Гринькова Лиана Васильевна +7 (831) 218-21-01 (доб. 303)</w:t>
      </w:r>
    </w:p>
    <w:p w14:paraId="483415A2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 xml:space="preserve">Заместитель главного врача по КЭР </w:t>
      </w:r>
      <w:proofErr w:type="spellStart"/>
      <w:r w:rsidRPr="003A3684">
        <w:rPr>
          <w:rFonts w:ascii="Times New Roman" w:hAnsi="Times New Roman" w:cs="Times New Roman"/>
          <w:sz w:val="28"/>
          <w:szCs w:val="28"/>
        </w:rPr>
        <w:t>Гаязова</w:t>
      </w:r>
      <w:proofErr w:type="spellEnd"/>
      <w:r w:rsidRPr="003A3684">
        <w:rPr>
          <w:rFonts w:ascii="Times New Roman" w:hAnsi="Times New Roman" w:cs="Times New Roman"/>
          <w:sz w:val="28"/>
          <w:szCs w:val="28"/>
        </w:rPr>
        <w:t xml:space="preserve"> Елена Владимировна +7 (831) 218-21-01 (доб. 318)</w:t>
      </w:r>
    </w:p>
    <w:p w14:paraId="112ED387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84">
        <w:rPr>
          <w:rFonts w:ascii="Times New Roman" w:hAnsi="Times New Roman" w:cs="Times New Roman"/>
          <w:sz w:val="28"/>
          <w:szCs w:val="28"/>
        </w:rPr>
        <w:t>Заведующий поликлиникой Денисова Татьяна Николаевна +7 (831) 218-19-50 (доб. 528)</w:t>
      </w:r>
    </w:p>
    <w:p w14:paraId="4C759631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FBFD3" w14:textId="77777777" w:rsidR="003A3684" w:rsidRPr="003A3684" w:rsidRDefault="003A3684" w:rsidP="003A3684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3684">
        <w:rPr>
          <w:rFonts w:ascii="Times New Roman" w:hAnsi="Times New Roman" w:cs="Times New Roman"/>
          <w:i/>
          <w:iCs/>
          <w:sz w:val="28"/>
          <w:szCs w:val="28"/>
        </w:rPr>
        <w:lastRenderedPageBreak/>
        <w:t>Единый телефон «горячей линии»: +7 (831) 218-21-01 (с 8:00 до 16:00)</w:t>
      </w:r>
    </w:p>
    <w:p w14:paraId="25099152" w14:textId="663DEC33" w:rsidR="009B12B6" w:rsidRPr="003A3684" w:rsidRDefault="003A3684" w:rsidP="003A3684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3684">
        <w:rPr>
          <w:rFonts w:ascii="Times New Roman" w:hAnsi="Times New Roman" w:cs="Times New Roman"/>
          <w:i/>
          <w:iCs/>
          <w:sz w:val="28"/>
          <w:szCs w:val="28"/>
        </w:rPr>
        <w:t>Регистратура поликлиники: +7 (831) 218-20-50</w:t>
      </w:r>
    </w:p>
    <w:sectPr w:rsidR="009B12B6" w:rsidRPr="003A3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B7"/>
    <w:rsid w:val="00177FB7"/>
    <w:rsid w:val="003A3684"/>
    <w:rsid w:val="00842D1A"/>
    <w:rsid w:val="009B12B6"/>
    <w:rsid w:val="00C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38CD"/>
  <w15:chartTrackingRefBased/>
  <w15:docId w15:val="{2F3B6414-67E3-4EA0-8BE5-2731452F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2026-09-16T06:04:00Z</dcterms:created>
  <dcterms:modified xsi:type="dcterms:W3CDTF">2026-09-16T06:06:00Z</dcterms:modified>
</cp:coreProperties>
</file>